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8C0FA" w14:textId="6576830D" w:rsidR="0078339E" w:rsidRDefault="005D04C0">
      <w:r>
        <w:t>Checkliste – Welche Unterlagen müssen dem Scheidungsantrag beigefügt werden?</w:t>
      </w:r>
    </w:p>
    <w:p w14:paraId="0E8E84D5" w14:textId="0C8AA391" w:rsidR="005D04C0" w:rsidRDefault="005D04C0"/>
    <w:p w14:paraId="1F6DD582" w14:textId="77777777" w:rsidR="005D04C0" w:rsidRDefault="005D04C0" w:rsidP="005D04C0">
      <w:r>
        <w:t>Heiratskurkunde (Original oder beglaubigte Kopie)</w:t>
      </w:r>
    </w:p>
    <w:p w14:paraId="53A4AAAD" w14:textId="77777777" w:rsidR="005D04C0" w:rsidRDefault="005D04C0" w:rsidP="005D04C0"/>
    <w:p w14:paraId="6F348F81" w14:textId="77777777" w:rsidR="005D04C0" w:rsidRDefault="005D04C0" w:rsidP="005D04C0">
      <w:r>
        <w:t>Geburtsurkunden von minderjährigen Kindern</w:t>
      </w:r>
    </w:p>
    <w:p w14:paraId="4E722DD7" w14:textId="77777777" w:rsidR="005D04C0" w:rsidRDefault="005D04C0" w:rsidP="005D04C0"/>
    <w:p w14:paraId="0D557331" w14:textId="77777777" w:rsidR="005D04C0" w:rsidRDefault="005D04C0" w:rsidP="005D04C0">
      <w:r>
        <w:t>ggf. Ehevertrag</w:t>
      </w:r>
    </w:p>
    <w:p w14:paraId="2230C95D" w14:textId="77777777" w:rsidR="005D04C0" w:rsidRDefault="005D04C0" w:rsidP="005D04C0"/>
    <w:p w14:paraId="44A9AEDB" w14:textId="77777777" w:rsidR="005D04C0" w:rsidRDefault="005D04C0" w:rsidP="005D04C0">
      <w:r>
        <w:t>ggf. notarielle Scheidungsfolgenvereinbarung</w:t>
      </w:r>
    </w:p>
    <w:p w14:paraId="3CA5D8A2" w14:textId="77777777" w:rsidR="005D04C0" w:rsidRDefault="005D04C0" w:rsidP="005D04C0"/>
    <w:p w14:paraId="417486DC" w14:textId="77777777" w:rsidR="005D04C0" w:rsidRDefault="005D04C0" w:rsidP="005D04C0">
      <w:r>
        <w:t>Formulare für den Versorgungsausgleich</w:t>
      </w:r>
    </w:p>
    <w:p w14:paraId="2E666EC1" w14:textId="77777777" w:rsidR="005D04C0" w:rsidRDefault="005D04C0" w:rsidP="005D04C0"/>
    <w:p w14:paraId="2AB3AADF" w14:textId="77777777" w:rsidR="005D04C0" w:rsidRDefault="005D04C0" w:rsidP="005D04C0">
      <w:r>
        <w:t>ggf. Formular für die Beantragung von Verfahrenskostenhilfe</w:t>
      </w:r>
    </w:p>
    <w:p w14:paraId="49AEEECC" w14:textId="77777777" w:rsidR="005D04C0" w:rsidRDefault="005D04C0" w:rsidP="005D04C0"/>
    <w:p w14:paraId="3DB1B064" w14:textId="570BF461" w:rsidR="005D04C0" w:rsidRDefault="005D04C0" w:rsidP="005D04C0">
      <w:r>
        <w:t>Vollmacht für den Rechtsanwalt</w:t>
      </w:r>
    </w:p>
    <w:sectPr w:rsidR="005D04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0"/>
    <w:rsid w:val="00472825"/>
    <w:rsid w:val="005D04C0"/>
    <w:rsid w:val="00E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1F7"/>
  <w15:chartTrackingRefBased/>
  <w15:docId w15:val="{B0F6CFD0-2445-44D1-9D84-6FAE8679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Fiehl</dc:creator>
  <cp:keywords/>
  <dc:description/>
  <cp:lastModifiedBy>Christian Fiehl</cp:lastModifiedBy>
  <cp:revision>1</cp:revision>
  <dcterms:created xsi:type="dcterms:W3CDTF">2021-01-27T12:33:00Z</dcterms:created>
  <dcterms:modified xsi:type="dcterms:W3CDTF">2021-01-27T12:34:00Z</dcterms:modified>
</cp:coreProperties>
</file>